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pPr>
      <w:r>
        <w:rPr>
          <w:rFonts w:ascii="Arial" w:cs="Arial" w:eastAsia="Arial" w:hAnsi="Arial"/>
          <w:b/>
          <w:bCs/>
          <w:color w:val="1B4F8A"/>
          <w:sz w:val="40"/>
          <w:szCs w:val="40"/>
        </w:rPr>
        <w:t xml:space="preserve">Volunteer Agreement</w:t>
      </w:r>
    </w:p>
    <w:p>
      <w:pPr>
        <w:spacing w:after="100" w:before="100"/>
      </w:pPr>
      <w:r>
        <w:rPr>
          <w:rFonts w:ascii="Arial" w:cs="Arial" w:eastAsia="Arial" w:hAnsi="Arial"/>
          <w:b w:val="false"/>
          <w:bCs w:val="false"/>
          <w:i/>
          <w:iCs/>
          <w:color w:val="555555"/>
          <w:sz w:val="18"/>
          <w:szCs w:val="18"/>
        </w:rPr>
        <w:t xml:space="preserve">This agreement sets out the mutual expectations between The Human Part CIC and you as a volunteer. It is not a legally binding contract of employment and does not create any obligation on either party.</w:t>
      </w:r>
    </w:p>
    <w:p>
      <w:pPr>
        <w:spacing w:after="200" w:before="60"/>
      </w:pPr>
    </w:p>
    <w:p>
      <w:pPr>
        <w:pBdr>
          <w:bottom w:val="single" w:color="1B4F8A" w:sz="6" w:space="4"/>
        </w:pBdr>
        <w:spacing w:after="120" w:before="300"/>
      </w:pPr>
      <w:r>
        <w:rPr>
          <w:rFonts w:ascii="Arial" w:cs="Arial" w:eastAsia="Arial" w:hAnsi="Arial"/>
          <w:b/>
          <w:bCs/>
          <w:color w:val="1B4F8A"/>
          <w:sz w:val="24"/>
          <w:szCs w:val="24"/>
        </w:rPr>
        <w:t xml:space="preserve">1.  The Parties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BBBBB" w:sz="4"/>
              <w:left w:val="single" w:color="BBBBBB" w:sz="4"/>
              <w:bottom w:val="single" w:color="BBBBBB" w:sz="4"/>
              <w:right w:val="single" w:color="BBBBBB" w:sz="4"/>
            </w:tcBorders>
            <w:shd w:fill="D6E4F0" w:val="clear"/>
            <w:tcMar>
              <w:top w:type="dxa" w:w="100"/>
              <w:left w:type="dxa" w:w="120"/>
              <w:bottom w:type="dxa" w:w="100"/>
              <w:right w:type="dxa" w:w="120"/>
            </w:tcMar>
          </w:tcPr>
          <w:p>
            <w:r>
              <w:rPr>
                <w:rFonts w:ascii="Arial" w:cs="Arial" w:eastAsia="Arial" w:hAnsi="Arial"/>
                <w:b/>
                <w:bCs/>
                <w:sz w:val="20"/>
                <w:szCs w:val="20"/>
              </w:rPr>
              <w:t xml:space="preserve">Organisation</w:t>
            </w:r>
          </w:p>
        </w:tc>
        <w:tc>
          <w:tcPr>
            <w:tcW w:type="dxa" w:w="6026"/>
            <w:tcBorders>
              <w:top w:val="single" w:color="BBBBBB" w:sz="4"/>
              <w:left w:val="single" w:color="BBBBBB" w:sz="4"/>
              <w:bottom w:val="single" w:color="BBBBBB" w:sz="4"/>
              <w:right w:val="single" w:color="BBBBBB" w:sz="4"/>
            </w:tcBorders>
            <w:shd w:fill="FFFFFF" w:val="clear"/>
            <w:tcMar>
              <w:top w:type="dxa" w:w="100"/>
              <w:left w:type="dxa" w:w="120"/>
              <w:bottom w:type="dxa" w:w="100"/>
              <w:right w:type="dxa" w:w="120"/>
            </w:tcMar>
          </w:tcPr>
          <w:p>
            <w:r>
              <w:rPr>
                <w:rFonts w:ascii="Arial" w:cs="Arial" w:eastAsia="Arial" w:hAnsi="Arial"/>
                <w:sz w:val="20"/>
                <w:szCs w:val="20"/>
              </w:rPr>
              <w:t xml:space="preserve"/>
            </w:r>
          </w:p>
        </w:tc>
      </w:tr>
      <w:tr>
        <w:tc>
          <w:tcPr>
            <w:tcW w:type="dxa" w:w="3000"/>
            <w:tcBorders>
              <w:top w:val="single" w:color="BBBBBB" w:sz="4"/>
              <w:left w:val="single" w:color="BBBBBB" w:sz="4"/>
              <w:bottom w:val="single" w:color="BBBBBB" w:sz="4"/>
              <w:right w:val="single" w:color="BBBBBB" w:sz="4"/>
            </w:tcBorders>
            <w:shd w:fill="D6E4F0" w:val="clear"/>
            <w:tcMar>
              <w:top w:type="dxa" w:w="100"/>
              <w:left w:type="dxa" w:w="120"/>
              <w:bottom w:type="dxa" w:w="100"/>
              <w:right w:type="dxa" w:w="120"/>
            </w:tcMar>
          </w:tcPr>
          <w:p>
            <w:r>
              <w:rPr>
                <w:rFonts w:ascii="Arial" w:cs="Arial" w:eastAsia="Arial" w:hAnsi="Arial"/>
                <w:b/>
                <w:bCs/>
                <w:sz w:val="20"/>
                <w:szCs w:val="20"/>
              </w:rPr>
              <w:t xml:space="preserve">Volunteer full name</w:t>
            </w:r>
          </w:p>
        </w:tc>
        <w:tc>
          <w:tcPr>
            <w:tcW w:type="dxa" w:w="6026"/>
            <w:tcBorders>
              <w:top w:val="single" w:color="BBBBBB" w:sz="4"/>
              <w:left w:val="single" w:color="BBBBBB" w:sz="4"/>
              <w:bottom w:val="single" w:color="BBBBBB" w:sz="4"/>
              <w:right w:val="single" w:color="BBBBBB" w:sz="4"/>
            </w:tcBorders>
            <w:shd w:fill="FFFFFF" w:val="clear"/>
            <w:tcMar>
              <w:top w:type="dxa" w:w="100"/>
              <w:left w:type="dxa" w:w="120"/>
              <w:bottom w:type="dxa" w:w="100"/>
              <w:right w:type="dxa" w:w="120"/>
            </w:tcMar>
          </w:tcPr>
          <w:p>
            <w:r>
              <w:rPr>
                <w:rFonts w:ascii="Arial" w:cs="Arial" w:eastAsia="Arial" w:hAnsi="Arial"/>
                <w:sz w:val="20"/>
                <w:szCs w:val="20"/>
              </w:rPr>
              <w:t xml:space="preserve"/>
            </w:r>
          </w:p>
        </w:tc>
      </w:tr>
      <w:tr>
        <w:tc>
          <w:tcPr>
            <w:tcW w:type="dxa" w:w="3000"/>
            <w:tcBorders>
              <w:top w:val="single" w:color="BBBBBB" w:sz="4"/>
              <w:left w:val="single" w:color="BBBBBB" w:sz="4"/>
              <w:bottom w:val="single" w:color="BBBBBB" w:sz="4"/>
              <w:right w:val="single" w:color="BBBBBB" w:sz="4"/>
            </w:tcBorders>
            <w:shd w:fill="D6E4F0" w:val="clear"/>
            <w:tcMar>
              <w:top w:type="dxa" w:w="100"/>
              <w:left w:type="dxa" w:w="120"/>
              <w:bottom w:type="dxa" w:w="100"/>
              <w:right w:type="dxa" w:w="120"/>
            </w:tcMar>
          </w:tcPr>
          <w:p>
            <w:r>
              <w:rPr>
                <w:rFonts w:ascii="Arial" w:cs="Arial" w:eastAsia="Arial" w:hAnsi="Arial"/>
                <w:b/>
                <w:bCs/>
                <w:sz w:val="20"/>
                <w:szCs w:val="20"/>
              </w:rPr>
              <w:t xml:space="preserve">Volunteer role title</w:t>
            </w:r>
          </w:p>
        </w:tc>
        <w:tc>
          <w:tcPr>
            <w:tcW w:type="dxa" w:w="6026"/>
            <w:tcBorders>
              <w:top w:val="single" w:color="BBBBBB" w:sz="4"/>
              <w:left w:val="single" w:color="BBBBBB" w:sz="4"/>
              <w:bottom w:val="single" w:color="BBBBBB" w:sz="4"/>
              <w:right w:val="single" w:color="BBBBBB" w:sz="4"/>
            </w:tcBorders>
            <w:shd w:fill="FFFFFF" w:val="clear"/>
            <w:tcMar>
              <w:top w:type="dxa" w:w="100"/>
              <w:left w:type="dxa" w:w="120"/>
              <w:bottom w:type="dxa" w:w="100"/>
              <w:right w:type="dxa" w:w="120"/>
            </w:tcMar>
          </w:tcPr>
          <w:p>
            <w:r>
              <w:rPr>
                <w:rFonts w:ascii="Arial" w:cs="Arial" w:eastAsia="Arial" w:hAnsi="Arial"/>
                <w:sz w:val="20"/>
                <w:szCs w:val="20"/>
              </w:rPr>
              <w:t xml:space="preserve"/>
            </w:r>
          </w:p>
        </w:tc>
      </w:tr>
      <w:tr>
        <w:tc>
          <w:tcPr>
            <w:tcW w:type="dxa" w:w="3000"/>
            <w:tcBorders>
              <w:top w:val="single" w:color="BBBBBB" w:sz="4"/>
              <w:left w:val="single" w:color="BBBBBB" w:sz="4"/>
              <w:bottom w:val="single" w:color="BBBBBB" w:sz="4"/>
              <w:right w:val="single" w:color="BBBBBB" w:sz="4"/>
            </w:tcBorders>
            <w:shd w:fill="D6E4F0" w:val="clear"/>
            <w:tcMar>
              <w:top w:type="dxa" w:w="100"/>
              <w:left w:type="dxa" w:w="120"/>
              <w:bottom w:type="dxa" w:w="100"/>
              <w:right w:type="dxa" w:w="120"/>
            </w:tcMar>
          </w:tcPr>
          <w:p>
            <w:r>
              <w:rPr>
                <w:rFonts w:ascii="Arial" w:cs="Arial" w:eastAsia="Arial" w:hAnsi="Arial"/>
                <w:b/>
                <w:bCs/>
                <w:sz w:val="20"/>
                <w:szCs w:val="20"/>
              </w:rPr>
              <w:t xml:space="preserve">Agreement start date</w:t>
            </w:r>
          </w:p>
        </w:tc>
        <w:tc>
          <w:tcPr>
            <w:tcW w:type="dxa" w:w="6026"/>
            <w:tcBorders>
              <w:top w:val="single" w:color="BBBBBB" w:sz="4"/>
              <w:left w:val="single" w:color="BBBBBB" w:sz="4"/>
              <w:bottom w:val="single" w:color="BBBBBB" w:sz="4"/>
              <w:right w:val="single" w:color="BBBBBB" w:sz="4"/>
            </w:tcBorders>
            <w:shd w:fill="FFFFFF" w:val="clear"/>
            <w:tcMar>
              <w:top w:type="dxa" w:w="100"/>
              <w:left w:type="dxa" w:w="120"/>
              <w:bottom w:type="dxa" w:w="100"/>
              <w:right w:type="dxa" w:w="120"/>
            </w:tcMar>
          </w:tcPr>
          <w:p>
            <w:r>
              <w:rPr>
                <w:rFonts w:ascii="Arial" w:cs="Arial" w:eastAsia="Arial" w:hAnsi="Arial"/>
                <w:sz w:val="20"/>
                <w:szCs w:val="20"/>
              </w:rPr>
              <w:t xml:space="preserve"/>
            </w:r>
          </w:p>
        </w:tc>
      </w:tr>
    </w:tbl>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BBBBB" w:sz="4"/>
              <w:left w:val="single" w:color="BBBBBB" w:sz="4"/>
              <w:bottom w:val="single" w:color="BBBBBB" w:sz="4"/>
              <w:right w:val="single" w:color="BBBBBB" w:sz="4"/>
            </w:tcBorders>
            <w:shd w:fill="D6E4F0" w:val="clear"/>
            <w:tcMar>
              <w:top w:type="dxa" w:w="100"/>
              <w:left w:type="dxa" w:w="120"/>
              <w:bottom w:type="dxa" w:w="100"/>
              <w:right w:type="dxa" w:w="120"/>
            </w:tcMar>
          </w:tcPr>
          <w:p>
            <w:r>
              <w:rPr>
                <w:rFonts w:ascii="Arial" w:cs="Arial" w:eastAsia="Arial" w:hAnsi="Arial"/>
                <w:b/>
                <w:bCs/>
                <w:sz w:val="20"/>
                <w:szCs w:val="20"/>
              </w:rPr>
              <w:t xml:space="preserve">Organisation address</w:t>
            </w:r>
          </w:p>
        </w:tc>
        <w:tc>
          <w:tcPr>
            <w:tcW w:type="dxa" w:w="6026"/>
            <w:tcBorders>
              <w:top w:val="single" w:color="BBBBBB" w:sz="4"/>
              <w:left w:val="single" w:color="BBBBBB" w:sz="4"/>
              <w:bottom w:val="single" w:color="BBBBBB" w:sz="4"/>
              <w:right w:val="single" w:color="BBBBBB" w:sz="4"/>
            </w:tcBorders>
            <w:shd w:fill="FFFFFF" w:val="clear"/>
            <w:tcMar>
              <w:top w:type="dxa" w:w="100"/>
              <w:left w:type="dxa" w:w="120"/>
              <w:bottom w:type="dxa" w:w="100"/>
              <w:right w:type="dxa" w:w="120"/>
            </w:tcMar>
          </w:tcPr>
          <w:p>
            <w:r>
              <w:rPr>
                <w:rFonts w:ascii="Arial" w:cs="Arial" w:eastAsia="Arial" w:hAnsi="Arial"/>
                <w:sz w:val="20"/>
                <w:szCs w:val="20"/>
              </w:rPr>
              <w:t xml:space="preserve">The Human Part CIC</w:t>
            </w:r>
          </w:p>
          <w:p>
            <w:r>
              <w:rPr>
                <w:rFonts w:ascii="Arial" w:cs="Arial" w:eastAsia="Arial" w:hAnsi="Arial"/>
                <w:color w:val="555555"/>
                <w:sz w:val="20"/>
                <w:szCs w:val="20"/>
              </w:rPr>
              <w:t xml:space="preserve">[Registered Address]</w:t>
            </w:r>
          </w:p>
          <w:p>
            <w:r>
              <w:rPr>
                <w:rFonts w:ascii="Arial" w:cs="Arial" w:eastAsia="Arial" w:hAnsi="Arial"/>
                <w:sz w:val="20"/>
                <w:szCs w:val="20"/>
              </w:rPr>
              <w:t xml:space="preserve">admin@thehumanpart.org.uk</w:t>
            </w:r>
          </w:p>
          <w:p>
            <w:r>
              <w:rPr>
                <w:rFonts w:ascii="Arial" w:cs="Arial" w:eastAsia="Arial" w:hAnsi="Arial"/>
                <w:sz w:val="20"/>
                <w:szCs w:val="20"/>
              </w:rPr>
              <w:t xml:space="preserve">thehumanpart.org.uk</w:t>
            </w:r>
          </w:p>
        </w:tc>
      </w:tr>
    </w:tbl>
    <w:p>
      <w:pPr>
        <w:spacing w:after="0" w:before="60"/>
      </w:pPr>
    </w:p>
    <w:p>
      <w:pPr>
        <w:pBdr>
          <w:bottom w:val="single" w:color="1B4F8A" w:sz="6" w:space="4"/>
        </w:pBdr>
        <w:spacing w:after="120" w:before="300"/>
      </w:pPr>
      <w:r>
        <w:rPr>
          <w:rFonts w:ascii="Arial" w:cs="Arial" w:eastAsia="Arial" w:hAnsi="Arial"/>
          <w:b/>
          <w:bCs/>
          <w:color w:val="1B4F8A"/>
          <w:sz w:val="24"/>
          <w:szCs w:val="24"/>
        </w:rPr>
        <w:t xml:space="preserve">2.  The Volunteer Role</w:t>
      </w:r>
    </w:p>
    <w:p>
      <w:pPr>
        <w:spacing w:after="100" w:before="100"/>
      </w:pPr>
      <w:r>
        <w:rPr>
          <w:rFonts w:ascii="Arial" w:cs="Arial" w:eastAsia="Arial" w:hAnsi="Arial"/>
          <w:b w:val="false"/>
          <w:bCs w:val="false"/>
          <w:i w:val="false"/>
          <w:iCs w:val="false"/>
          <w:color w:val="222222"/>
          <w:sz w:val="20"/>
          <w:szCs w:val="20"/>
        </w:rPr>
        <w:t xml:space="preserve">As a volunteer with The Human Part CIC you will:</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Visit patients on hospital wards to provide companionship and friendly conversation.</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Follow all guidance given by ward staff and your The Human Part supervisor.</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Respect patient dignity, privacy, and confidentiality at all times.</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Complete the required online induction training before your first ward visit.</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Log each session using the provided Session Log template.</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Report any concerns, incidents, or disclosures immediately to your supervisor.</w:t>
      </w:r>
    </w:p>
    <w:p>
      <w:pPr>
        <w:spacing w:after="0" w:before="60"/>
      </w:pPr>
    </w:p>
    <w:p>
      <w:pPr>
        <w:pBdr>
          <w:bottom w:val="single" w:color="1B4F8A" w:sz="6" w:space="4"/>
        </w:pBdr>
        <w:spacing w:after="120" w:before="300"/>
      </w:pPr>
      <w:r>
        <w:rPr>
          <w:rFonts w:ascii="Arial" w:cs="Arial" w:eastAsia="Arial" w:hAnsi="Arial"/>
          <w:b/>
          <w:bCs/>
          <w:color w:val="1B4F8A"/>
          <w:sz w:val="24"/>
          <w:szCs w:val="24"/>
        </w:rPr>
        <w:t xml:space="preserve">3.  Time Commitment</w:t>
      </w:r>
    </w:p>
    <w:p>
      <w:pPr>
        <w:spacing w:after="100" w:before="100"/>
      </w:pPr>
      <w:r>
        <w:rPr>
          <w:rFonts w:ascii="Arial" w:cs="Arial" w:eastAsia="Arial" w:hAnsi="Arial"/>
          <w:b w:val="false"/>
          <w:bCs w:val="false"/>
          <w:i w:val="false"/>
          <w:iCs w:val="false"/>
          <w:color w:val="222222"/>
          <w:sz w:val="20"/>
          <w:szCs w:val="20"/>
        </w:rPr>
        <w:t xml:space="preserve">We ask that volunteers commit to a minimum agreed level of involvement. This is not a legal requirement, but helps us plan our ward sessions effectively.</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BBBBB" w:sz="4"/>
              <w:left w:val="single" w:color="BBBBBB" w:sz="4"/>
              <w:bottom w:val="single" w:color="BBBBBB" w:sz="4"/>
              <w:right w:val="single" w:color="BBBBBB" w:sz="4"/>
            </w:tcBorders>
            <w:shd w:fill="D6E4F0" w:val="clear"/>
            <w:tcMar>
              <w:top w:type="dxa" w:w="100"/>
              <w:left w:type="dxa" w:w="120"/>
              <w:bottom w:type="dxa" w:w="100"/>
              <w:right w:type="dxa" w:w="120"/>
            </w:tcMar>
          </w:tcPr>
          <w:p>
            <w:r>
              <w:rPr>
                <w:rFonts w:ascii="Arial" w:cs="Arial" w:eastAsia="Arial" w:hAnsi="Arial"/>
                <w:b/>
                <w:bCs/>
                <w:sz w:val="20"/>
                <w:szCs w:val="20"/>
              </w:rPr>
              <w:t xml:space="preserve">Minimum hours per month</w:t>
            </w:r>
          </w:p>
        </w:tc>
        <w:tc>
          <w:tcPr>
            <w:tcW w:type="dxa" w:w="6026"/>
            <w:tcBorders>
              <w:top w:val="single" w:color="BBBBBB" w:sz="4"/>
              <w:left w:val="single" w:color="BBBBBB" w:sz="4"/>
              <w:bottom w:val="single" w:color="BBBBBB" w:sz="4"/>
              <w:right w:val="single" w:color="BBBBBB" w:sz="4"/>
            </w:tcBorders>
            <w:shd w:fill="FFFFFF" w:val="clear"/>
            <w:tcMar>
              <w:top w:type="dxa" w:w="100"/>
              <w:left w:type="dxa" w:w="120"/>
              <w:bottom w:type="dxa" w:w="100"/>
              <w:right w:type="dxa" w:w="120"/>
            </w:tcMar>
          </w:tcPr>
          <w:p>
            <w:r>
              <w:rPr>
                <w:rFonts w:ascii="Arial" w:cs="Arial" w:eastAsia="Arial" w:hAnsi="Arial"/>
                <w:sz w:val="20"/>
                <w:szCs w:val="20"/>
              </w:rPr>
              <w:t xml:space="preserve"/>
            </w:r>
          </w:p>
        </w:tc>
      </w:tr>
      <w:tr>
        <w:tc>
          <w:tcPr>
            <w:tcW w:type="dxa" w:w="3000"/>
            <w:tcBorders>
              <w:top w:val="single" w:color="BBBBBB" w:sz="4"/>
              <w:left w:val="single" w:color="BBBBBB" w:sz="4"/>
              <w:bottom w:val="single" w:color="BBBBBB" w:sz="4"/>
              <w:right w:val="single" w:color="BBBBBB" w:sz="4"/>
            </w:tcBorders>
            <w:shd w:fill="D6E4F0" w:val="clear"/>
            <w:tcMar>
              <w:top w:type="dxa" w:w="100"/>
              <w:left w:type="dxa" w:w="120"/>
              <w:bottom w:type="dxa" w:w="100"/>
              <w:right w:type="dxa" w:w="120"/>
            </w:tcMar>
          </w:tcPr>
          <w:p>
            <w:r>
              <w:rPr>
                <w:rFonts w:ascii="Arial" w:cs="Arial" w:eastAsia="Arial" w:hAnsi="Arial"/>
                <w:b/>
                <w:bCs/>
                <w:sz w:val="20"/>
                <w:szCs w:val="20"/>
              </w:rPr>
              <w:t xml:space="preserve">Preferred visiting days / times</w:t>
            </w:r>
          </w:p>
        </w:tc>
        <w:tc>
          <w:tcPr>
            <w:tcW w:type="dxa" w:w="6026"/>
            <w:tcBorders>
              <w:top w:val="single" w:color="BBBBBB" w:sz="4"/>
              <w:left w:val="single" w:color="BBBBBB" w:sz="4"/>
              <w:bottom w:val="single" w:color="BBBBBB" w:sz="4"/>
              <w:right w:val="single" w:color="BBBBBB" w:sz="4"/>
            </w:tcBorders>
            <w:shd w:fill="FFFFFF" w:val="clear"/>
            <w:tcMar>
              <w:top w:type="dxa" w:w="100"/>
              <w:left w:type="dxa" w:w="120"/>
              <w:bottom w:type="dxa" w:w="100"/>
              <w:right w:type="dxa" w:w="120"/>
            </w:tcMar>
          </w:tcPr>
          <w:p>
            <w:r>
              <w:rPr>
                <w:rFonts w:ascii="Arial" w:cs="Arial" w:eastAsia="Arial" w:hAnsi="Arial"/>
                <w:sz w:val="20"/>
                <w:szCs w:val="20"/>
              </w:rPr>
              <w:t xml:space="preserve"/>
            </w:r>
          </w:p>
        </w:tc>
      </w:tr>
      <w:tr>
        <w:tc>
          <w:tcPr>
            <w:tcW w:type="dxa" w:w="3000"/>
            <w:tcBorders>
              <w:top w:val="single" w:color="BBBBBB" w:sz="4"/>
              <w:left w:val="single" w:color="BBBBBB" w:sz="4"/>
              <w:bottom w:val="single" w:color="BBBBBB" w:sz="4"/>
              <w:right w:val="single" w:color="BBBBBB" w:sz="4"/>
            </w:tcBorders>
            <w:shd w:fill="D6E4F0" w:val="clear"/>
            <w:tcMar>
              <w:top w:type="dxa" w:w="100"/>
              <w:left w:type="dxa" w:w="120"/>
              <w:bottom w:type="dxa" w:w="100"/>
              <w:right w:type="dxa" w:w="120"/>
            </w:tcMar>
          </w:tcPr>
          <w:p>
            <w:r>
              <w:rPr>
                <w:rFonts w:ascii="Arial" w:cs="Arial" w:eastAsia="Arial" w:hAnsi="Arial"/>
                <w:b/>
                <w:bCs/>
                <w:sz w:val="20"/>
                <w:szCs w:val="20"/>
              </w:rPr>
              <w:t xml:space="preserve">Agreed review date</w:t>
            </w:r>
          </w:p>
        </w:tc>
        <w:tc>
          <w:tcPr>
            <w:tcW w:type="dxa" w:w="6026"/>
            <w:tcBorders>
              <w:top w:val="single" w:color="BBBBBB" w:sz="4"/>
              <w:left w:val="single" w:color="BBBBBB" w:sz="4"/>
              <w:bottom w:val="single" w:color="BBBBBB" w:sz="4"/>
              <w:right w:val="single" w:color="BBBBBB" w:sz="4"/>
            </w:tcBorders>
            <w:shd w:fill="FFFFFF" w:val="clear"/>
            <w:tcMar>
              <w:top w:type="dxa" w:w="100"/>
              <w:left w:type="dxa" w:w="120"/>
              <w:bottom w:type="dxa" w:w="100"/>
              <w:right w:type="dxa" w:w="120"/>
            </w:tcMar>
          </w:tcPr>
          <w:p>
            <w:r>
              <w:rPr>
                <w:rFonts w:ascii="Arial" w:cs="Arial" w:eastAsia="Arial" w:hAnsi="Arial"/>
                <w:sz w:val="20"/>
                <w:szCs w:val="20"/>
              </w:rPr>
              <w:t xml:space="preserve"/>
            </w:r>
          </w:p>
        </w:tc>
      </w:tr>
    </w:tbl>
    <w:p>
      <w:pPr>
        <w:spacing w:after="80" w:before="80"/>
      </w:pPr>
    </w:p>
    <w:p>
      <w:pPr>
        <w:spacing w:after="100" w:before="100"/>
      </w:pPr>
      <w:r>
        <w:rPr>
          <w:rFonts w:ascii="Arial" w:cs="Arial" w:eastAsia="Arial" w:hAnsi="Arial"/>
          <w:b w:val="false"/>
          <w:bCs w:val="false"/>
          <w:i/>
          <w:iCs/>
          <w:color w:val="555555"/>
          <w:sz w:val="18"/>
          <w:szCs w:val="18"/>
        </w:rPr>
        <w:t xml:space="preserve">We understand that circumstances change. Please give us as much notice as possible if you are unable to attend a scheduled session, or if you wish to take a break or end your volunteering.</w:t>
      </w:r>
    </w:p>
    <w:p>
      <w:pPr>
        <w:spacing w:after="0" w:before="60"/>
      </w:pPr>
    </w:p>
    <w:p>
      <w:pPr>
        <w:pBdr>
          <w:bottom w:val="single" w:color="1B4F8A" w:sz="6" w:space="4"/>
        </w:pBdr>
        <w:spacing w:after="120" w:before="300"/>
      </w:pPr>
      <w:r>
        <w:rPr>
          <w:rFonts w:ascii="Arial" w:cs="Arial" w:eastAsia="Arial" w:hAnsi="Arial"/>
          <w:b/>
          <w:bCs/>
          <w:color w:val="1B4F8A"/>
          <w:sz w:val="24"/>
          <w:szCs w:val="24"/>
        </w:rPr>
        <w:t xml:space="preserve">4.  What The Human Part CIC Provides</w:t>
      </w:r>
    </w:p>
    <w:p>
      <w:pPr>
        <w:spacing w:after="100" w:before="100"/>
      </w:pPr>
      <w:r>
        <w:rPr>
          <w:rFonts w:ascii="Arial" w:cs="Arial" w:eastAsia="Arial" w:hAnsi="Arial"/>
          <w:b w:val="false"/>
          <w:bCs w:val="false"/>
          <w:i w:val="false"/>
          <w:iCs w:val="false"/>
          <w:color w:val="222222"/>
          <w:sz w:val="20"/>
          <w:szCs w:val="20"/>
        </w:rPr>
        <w:t xml:space="preserve">We are committed to supporting you throughout your volunteering journey. We will:</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Provide a structured online induction and training pack before your first visit.</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Facilitate an Enhanced DBS check through our registered umbrella body at no cost to you.</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Provide you with a volunteer ID badge to be worn on all ward visits.</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Assign you a named supervisor who is contactable before and after each visit.</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Provide a clear escalation route for any safeguarding concern or incident.</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Offer regular check-ins and an annual review of your volunteer experience.</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Provide a reference letter confirming your hours once you have completed 40 or more hours of volunteering.</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Reimburse agreed out-of-pocket expenses (e.g. travel) subject to prior approval and submission of receipts.</w:t>
      </w:r>
    </w:p>
    <w:p>
      <w:pPr>
        <w:spacing w:after="0" w:before="60"/>
      </w:pPr>
    </w:p>
    <w:p>
      <w:pPr>
        <w:pBdr>
          <w:bottom w:val="single" w:color="1B4F8A" w:sz="6" w:space="4"/>
        </w:pBdr>
        <w:spacing w:after="120" w:before="300"/>
      </w:pPr>
      <w:r>
        <w:rPr>
          <w:rFonts w:ascii="Arial" w:cs="Arial" w:eastAsia="Arial" w:hAnsi="Arial"/>
          <w:b/>
          <w:bCs/>
          <w:color w:val="1B4F8A"/>
          <w:sz w:val="24"/>
          <w:szCs w:val="24"/>
        </w:rPr>
        <w:t xml:space="preserve">5.  Confidentiality</w:t>
      </w:r>
    </w:p>
    <w:p>
      <w:pPr>
        <w:spacing w:after="100" w:before="100"/>
      </w:pPr>
      <w:r>
        <w:rPr>
          <w:rFonts w:ascii="Arial" w:cs="Arial" w:eastAsia="Arial" w:hAnsi="Arial"/>
          <w:b w:val="false"/>
          <w:bCs w:val="false"/>
          <w:i w:val="false"/>
          <w:iCs w:val="false"/>
          <w:color w:val="222222"/>
          <w:sz w:val="20"/>
          <w:szCs w:val="20"/>
        </w:rPr>
        <w:t xml:space="preserve">During your volunteering you may come into contact with confidential information about patients, their families, hospital staff, and the organisation. You agree to:</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Keep all patient information strictly confidential and not disclose it to anyone outside of your direct supervisor or designated safeguarding lead.</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Not share photographs, names, or any identifying information about patients on social media or any public platform.</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Not discuss patient details with family, friends, or fellow volunteers outside of formal supervision.</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Understand that the duty of confidentiality continues after your volunteering ends.</w:t>
      </w:r>
    </w:p>
    <w:p>
      <w:pPr>
        <w:spacing w:after="80" w:before="80"/>
      </w:pPr>
    </w:p>
    <w:p>
      <w:pPr>
        <w:spacing w:after="100" w:before="100"/>
      </w:pPr>
      <w:r>
        <w:rPr>
          <w:rFonts w:ascii="Arial" w:cs="Arial" w:eastAsia="Arial" w:hAnsi="Arial"/>
          <w:b w:val="false"/>
          <w:bCs w:val="false"/>
          <w:i/>
          <w:iCs/>
          <w:color w:val="555555"/>
          <w:sz w:val="18"/>
          <w:szCs w:val="18"/>
        </w:rPr>
        <w:t xml:space="preserve">The only exceptions are where disclosure is required by law, or where there is a safeguarding concern — in which case you must report to your supervisor immediately.</w:t>
      </w:r>
    </w:p>
    <w:p>
      <w:pPr>
        <w:spacing w:after="0" w:before="60"/>
      </w:pPr>
    </w:p>
    <w:p>
      <w:pPr>
        <w:pBdr>
          <w:bottom w:val="single" w:color="1B4F8A" w:sz="6" w:space="4"/>
        </w:pBdr>
        <w:spacing w:after="120" w:before="300"/>
      </w:pPr>
      <w:r>
        <w:rPr>
          <w:rFonts w:ascii="Arial" w:cs="Arial" w:eastAsia="Arial" w:hAnsi="Arial"/>
          <w:b/>
          <w:bCs/>
          <w:color w:val="1B4F8A"/>
          <w:sz w:val="24"/>
          <w:szCs w:val="24"/>
        </w:rPr>
        <w:t xml:space="preserve">6.  Health &amp; Safety</w:t>
      </w:r>
    </w:p>
    <w:p>
      <w:pPr>
        <w:spacing w:after="100" w:before="100"/>
      </w:pPr>
      <w:r>
        <w:rPr>
          <w:rFonts w:ascii="Arial" w:cs="Arial" w:eastAsia="Arial" w:hAnsi="Arial"/>
          <w:b w:val="false"/>
          <w:bCs w:val="false"/>
          <w:i w:val="false"/>
          <w:iCs w:val="false"/>
          <w:color w:val="222222"/>
          <w:sz w:val="20"/>
          <w:szCs w:val="20"/>
        </w:rPr>
        <w:t xml:space="preserve">Your safety matters to us. You agree to:</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Follow all infection control procedures in place on the ward (e.g. hand hygiene, PPE if required).</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Not visit if you are feeling unwell, have a temperature, or have been advised to self-isolate.</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Report any health and safety concerns to a member of ward staff or your supervisor immediately.</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Not undertake any clinical tasks or attempt to provide medical advice or assistance.</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Leave the ward if instructed to do so by hospital staff.</w:t>
      </w:r>
    </w:p>
    <w:p>
      <w:pPr>
        <w:spacing w:after="0" w:before="60"/>
      </w:pPr>
    </w:p>
    <w:p>
      <w:pPr>
        <w:pBdr>
          <w:bottom w:val="single" w:color="1B4F8A" w:sz="6" w:space="4"/>
        </w:pBdr>
        <w:spacing w:after="120" w:before="300"/>
      </w:pPr>
      <w:r>
        <w:rPr>
          <w:rFonts w:ascii="Arial" w:cs="Arial" w:eastAsia="Arial" w:hAnsi="Arial"/>
          <w:b/>
          <w:bCs/>
          <w:color w:val="1B4F8A"/>
          <w:sz w:val="24"/>
          <w:szCs w:val="24"/>
        </w:rPr>
        <w:t xml:space="preserve">7.  Policies &amp; Conduct</w:t>
      </w:r>
    </w:p>
    <w:p>
      <w:pPr>
        <w:spacing w:after="100" w:before="100"/>
      </w:pPr>
      <w:r>
        <w:rPr>
          <w:rFonts w:ascii="Arial" w:cs="Arial" w:eastAsia="Arial" w:hAnsi="Arial"/>
          <w:b w:val="false"/>
          <w:bCs w:val="false"/>
          <w:i w:val="false"/>
          <w:iCs w:val="false"/>
          <w:color w:val="222222"/>
          <w:sz w:val="20"/>
          <w:szCs w:val="20"/>
        </w:rPr>
        <w:t xml:space="preserve">By signing this agreement you confirm that you have read, understood, and agreed to the following The Human Part CIC policies, copies of which have been provided to you:</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Volunteer Code of Conduct</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Safeguarding Policy</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Data Protection &amp; GDPR Policy</w:t>
      </w:r>
    </w:p>
    <w:p>
      <w:pPr>
        <w:spacing w:after="80" w:before="80"/>
        <w:ind w:left="360"/>
      </w:pPr>
      <w:r>
        <w:rPr>
          <w:rFonts w:ascii="Arial" w:cs="Arial" w:eastAsia="Arial" w:hAnsi="Arial"/>
          <w:b/>
          <w:bCs/>
          <w:color w:val="1B4F8A"/>
          <w:sz w:val="20"/>
          <w:szCs w:val="20"/>
        </w:rPr>
        <w:t xml:space="preserve">•  </w:t>
      </w:r>
      <w:r>
        <w:rPr>
          <w:rFonts w:ascii="Arial" w:cs="Arial" w:eastAsia="Arial" w:hAnsi="Arial"/>
          <w:color w:val="222222"/>
          <w:sz w:val="20"/>
          <w:szCs w:val="20"/>
        </w:rPr>
        <w:t xml:space="preserve">Equal Opportunities Policy</w:t>
      </w:r>
    </w:p>
    <w:p>
      <w:pPr>
        <w:spacing w:after="80" w:before="80"/>
      </w:pPr>
    </w:p>
    <w:p>
      <w:pPr>
        <w:spacing w:after="100" w:before="100"/>
      </w:pPr>
      <w:r>
        <w:rPr>
          <w:rFonts w:ascii="Arial" w:cs="Arial" w:eastAsia="Arial" w:hAnsi="Arial"/>
          <w:b w:val="false"/>
          <w:bCs w:val="false"/>
          <w:i/>
          <w:iCs/>
          <w:color w:val="555555"/>
          <w:sz w:val="18"/>
          <w:szCs w:val="18"/>
        </w:rPr>
        <w:t xml:space="preserve">Breach of any of these policies may result in your volunteer role being suspended or ended. Serious breaches may be referred to the relevant authorities.</w:t>
      </w:r>
    </w:p>
    <w:p>
      <w:pPr>
        <w:spacing w:after="0" w:before="60"/>
      </w:pPr>
    </w:p>
    <w:p>
      <w:pPr>
        <w:pBdr>
          <w:bottom w:val="single" w:color="1B4F8A" w:sz="6" w:space="4"/>
        </w:pBdr>
        <w:spacing w:after="120" w:before="300"/>
      </w:pPr>
      <w:r>
        <w:rPr>
          <w:rFonts w:ascii="Arial" w:cs="Arial" w:eastAsia="Arial" w:hAnsi="Arial"/>
          <w:b/>
          <w:bCs/>
          <w:color w:val="1B4F8A"/>
          <w:sz w:val="24"/>
          <w:szCs w:val="24"/>
        </w:rPr>
        <w:t xml:space="preserve">8.  Ending the Agreement</w:t>
      </w:r>
    </w:p>
    <w:p>
      <w:pPr>
        <w:spacing w:after="100" w:before="100"/>
      </w:pPr>
      <w:r>
        <w:rPr>
          <w:rFonts w:ascii="Arial" w:cs="Arial" w:eastAsia="Arial" w:hAnsi="Arial"/>
          <w:b w:val="false"/>
          <w:bCs w:val="false"/>
          <w:i w:val="false"/>
          <w:iCs w:val="false"/>
          <w:color w:val="222222"/>
          <w:sz w:val="20"/>
          <w:szCs w:val="20"/>
        </w:rPr>
        <w:t xml:space="preserve">Either party may end this agreement at any time. We simply ask for as much notice as possible so we can arrange cover for ward sessions.</w:t>
      </w:r>
    </w:p>
    <w:p>
      <w:pPr>
        <w:spacing w:after="80" w:before="80"/>
      </w:pPr>
    </w:p>
    <w:p>
      <w:pPr>
        <w:spacing w:after="100" w:before="100"/>
      </w:pPr>
      <w:r>
        <w:rPr>
          <w:rFonts w:ascii="Arial" w:cs="Arial" w:eastAsia="Arial" w:hAnsi="Arial"/>
          <w:b w:val="false"/>
          <w:bCs w:val="false"/>
          <w:i w:val="false"/>
          <w:iCs w:val="false"/>
          <w:color w:val="555555"/>
          <w:sz w:val="18"/>
          <w:szCs w:val="18"/>
        </w:rPr>
        <w:t xml:space="preserve">The Human Part CIC reserves the right to end this agreement immediately if a volunteer breaches the Code of Conduct, Safeguarding Policy, or any other policy, or if a DBS check returns an unsuitable result.</w:t>
      </w:r>
    </w:p>
    <w:p>
      <w:pPr>
        <w:spacing w:after="0" w:before="60"/>
      </w:pPr>
    </w:p>
    <w:p>
      <w:pPr>
        <w:pBdr>
          <w:bottom w:val="single" w:color="1B4F8A" w:sz="6" w:space="4"/>
        </w:pBdr>
        <w:spacing w:after="120" w:before="300"/>
      </w:pPr>
      <w:r>
        <w:rPr>
          <w:rFonts w:ascii="Arial" w:cs="Arial" w:eastAsia="Arial" w:hAnsi="Arial"/>
          <w:b/>
          <w:bCs/>
          <w:color w:val="1B4F8A"/>
          <w:sz w:val="24"/>
          <w:szCs w:val="24"/>
        </w:rPr>
        <w:t xml:space="preserve">9.  Status — Not Employment</w:t>
      </w:r>
    </w:p>
    <w:p>
      <w:pPr>
        <w:pBdr>
          <w:left w:val="single" w:color="1B4F8A" w:sz="12" w:space="8"/>
        </w:pBdr>
        <w:shd w:fill="D6E4F0" w:val="clear"/>
        <w:spacing w:after="80" w:before="80"/>
        <w:ind w:left="200"/>
      </w:pPr>
      <w:r>
        <w:rPr>
          <w:rFonts w:ascii="Arial" w:cs="Arial" w:eastAsia="Arial" w:hAnsi="Arial"/>
          <w:color w:val="222222"/>
          <w:sz w:val="20"/>
          <w:szCs w:val="20"/>
        </w:rPr>
        <w:t xml:space="preserve">This agreement is not a contract of employment, a contract for services, or an apprenticeship. Volunteering with The Human Part CIC does not create any employment relationship, and volunteers are not entitled to any payment, pension, sick pay, or statutory employment rights.</w:t>
      </w:r>
    </w:p>
    <w:p>
      <w:pPr>
        <w:spacing w:after="0" w:before="60"/>
      </w:pPr>
    </w:p>
    <w:p>
      <w:pPr>
        <w:pBdr>
          <w:bottom w:val="single" w:color="1B4F8A" w:sz="6" w:space="4"/>
        </w:pBdr>
        <w:spacing w:after="120" w:before="300"/>
      </w:pPr>
      <w:r>
        <w:rPr>
          <w:rFonts w:ascii="Arial" w:cs="Arial" w:eastAsia="Arial" w:hAnsi="Arial"/>
          <w:b/>
          <w:bCs/>
          <w:color w:val="1B4F8A"/>
          <w:sz w:val="24"/>
          <w:szCs w:val="24"/>
        </w:rPr>
        <w:t xml:space="preserve">10.  Agreement &amp; Signatures</w:t>
      </w:r>
    </w:p>
    <w:p>
      <w:pPr>
        <w:spacing w:after="100" w:before="100"/>
      </w:pPr>
      <w:r>
        <w:rPr>
          <w:rFonts w:ascii="Arial" w:cs="Arial" w:eastAsia="Arial" w:hAnsi="Arial"/>
          <w:b w:val="false"/>
          <w:bCs w:val="false"/>
          <w:i w:val="false"/>
          <w:iCs w:val="false"/>
          <w:color w:val="222222"/>
          <w:sz w:val="20"/>
          <w:szCs w:val="20"/>
        </w:rPr>
        <w:t xml:space="preserve">By signing below, both parties confirm they have read and understood this agreement and agree to act in accordance with it.</w:t>
      </w:r>
    </w:p>
    <w:p>
      <w:pPr>
        <w:spacing w:after="12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BBBBBB" w:sz="4"/>
              <w:left w:val="single" w:color="BBBBBB" w:sz="4"/>
              <w:bottom w:val="single" w:color="BBBBBB" w:sz="4"/>
              <w:right w:val="single" w:color="BBBBBB" w:sz="4"/>
            </w:tcBorders>
            <w:shd w:fill="FFFFFF" w:val="clear"/>
            <w:tcMar>
              <w:top w:type="dxa" w:w="80"/>
              <w:left w:type="dxa" w:w="120"/>
              <w:bottom w:type="dxa" w:w="200"/>
              <w:right w:type="dxa" w:w="120"/>
            </w:tcMar>
          </w:tcPr>
          <w:p>
            <w:r>
              <w:rPr>
                <w:rFonts w:ascii="Arial" w:cs="Arial" w:eastAsia="Arial" w:hAnsi="Arial"/>
                <w:b/>
                <w:bCs/>
                <w:sz w:val="20"/>
                <w:szCs w:val="20"/>
              </w:rPr>
              <w:t xml:space="preserve">Volunteer</w:t>
            </w:r>
          </w:p>
          <w:p>
            <w:pPr>
              <w:spacing w:before="60"/>
            </w:pPr>
            <w:r>
              <w:rPr>
                <w:rFonts w:ascii="Arial" w:cs="Arial" w:eastAsia="Arial" w:hAnsi="Arial"/>
                <w:sz w:val="20"/>
                <w:szCs w:val="20"/>
              </w:rPr>
              <w:t xml:space="preserve">Name: </w:t>
            </w:r>
          </w:p>
          <w:p>
            <w:pPr>
              <w:spacing w:before="200"/>
            </w:pPr>
            <w:r>
              <w:rPr>
                <w:rFonts w:ascii="Arial" w:cs="Arial" w:eastAsia="Arial" w:hAnsi="Arial"/>
                <w:sz w:val="20"/>
                <w:szCs w:val="20"/>
              </w:rPr>
              <w:t xml:space="preserve">Signature: </w:t>
            </w:r>
          </w:p>
          <w:p>
            <w:pPr>
              <w:spacing w:before="200"/>
            </w:pPr>
            <w:r>
              <w:rPr>
                <w:rFonts w:ascii="Arial" w:cs="Arial" w:eastAsia="Arial" w:hAnsi="Arial"/>
                <w:sz w:val="20"/>
                <w:szCs w:val="20"/>
              </w:rPr>
              <w:t xml:space="preserve">Date: </w:t>
            </w:r>
          </w:p>
        </w:tc>
        <w:tc>
          <w:tcPr>
            <w:tcW w:type="dxa" w:w="4513"/>
            <w:tcBorders>
              <w:top w:val="single" w:color="BBBBBB" w:sz="4"/>
              <w:left w:val="single" w:color="BBBBBB" w:sz="4"/>
              <w:bottom w:val="single" w:color="BBBBBB" w:sz="4"/>
              <w:right w:val="single" w:color="BBBBBB" w:sz="4"/>
            </w:tcBorders>
            <w:shd w:fill="FFFFFF" w:val="clear"/>
            <w:tcMar>
              <w:top w:type="dxa" w:w="80"/>
              <w:left w:type="dxa" w:w="120"/>
              <w:bottom w:type="dxa" w:w="200"/>
              <w:right w:type="dxa" w:w="120"/>
            </w:tcMar>
          </w:tcPr>
          <w:p>
            <w:r>
              <w:rPr>
                <w:rFonts w:ascii="Arial" w:cs="Arial" w:eastAsia="Arial" w:hAnsi="Arial"/>
                <w:b/>
                <w:bCs/>
                <w:sz w:val="20"/>
                <w:szCs w:val="20"/>
              </w:rPr>
              <w:t xml:space="preserve">On behalf of The Human Part CIC</w:t>
            </w:r>
          </w:p>
          <w:p>
            <w:pPr>
              <w:spacing w:before="60"/>
            </w:pPr>
            <w:r>
              <w:rPr>
                <w:rFonts w:ascii="Arial" w:cs="Arial" w:eastAsia="Arial" w:hAnsi="Arial"/>
                <w:sz w:val="20"/>
                <w:szCs w:val="20"/>
              </w:rPr>
              <w:t xml:space="preserve">Name: </w:t>
            </w:r>
          </w:p>
          <w:p>
            <w:pPr>
              <w:spacing w:before="200"/>
            </w:pPr>
            <w:r>
              <w:rPr>
                <w:rFonts w:ascii="Arial" w:cs="Arial" w:eastAsia="Arial" w:hAnsi="Arial"/>
                <w:sz w:val="20"/>
                <w:szCs w:val="20"/>
              </w:rPr>
              <w:t xml:space="preserve">Signature: </w:t>
            </w:r>
          </w:p>
          <w:p>
            <w:pPr>
              <w:spacing w:before="200"/>
            </w:pPr>
            <w:r>
              <w:rPr>
                <w:rFonts w:ascii="Arial" w:cs="Arial" w:eastAsia="Arial" w:hAnsi="Arial"/>
                <w:sz w:val="20"/>
                <w:szCs w:val="20"/>
              </w:rPr>
              <w:t xml:space="preserve">Date: </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80"/>
      <w:jc w:val="center"/>
    </w:pPr>
    <w:r>
      <w:rPr>
        <w:rFonts w:ascii="Arial" w:cs="Arial" w:eastAsia="Arial" w:hAnsi="Arial"/>
        <w:color w:val="888888"/>
        <w:sz w:val="16"/>
        <w:szCs w:val="16"/>
      </w:rPr>
      <w:t xml:space="preserve">The Human Part CIC  |  thehumanpart.org.uk  |  Version 1.0  |  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none" w:color="FFFFFF" w:sz="0"/>
        <w:left w:val="none" w:color="FFFFFF" w:sz="0"/>
        <w:bottom w:val="single" w:color="1B4F8A" w:sz="6" w:space="4"/>
        <w:right w:val="none" w:color="FFFFFF" w:sz="0"/>
        <w:insideH w:val="single" w:color="auto" w:sz="4"/>
        <w:insideV w:val="single" w:color="auto" w:sz="4"/>
      </w:tblBorders>
    </w:tblPr>
    <w:tblGrid>
      <w:gridCol w:w="1100"/>
      <w:gridCol w:w="6126"/>
      <w:gridCol w:w="1800"/>
    </w:tblGrid>
    <w:tr>
      <w:tc>
        <w:tcPr>
          <w:tcW w:type="dxa" w:w="1100"/>
          <w:tcBorders>
            <w:top w:val="none" w:color="FFFFFF" w:sz="0"/>
            <w:left w:val="none" w:color="FFFFFF" w:sz="0"/>
            <w:bottom w:val="none" w:color="FFFFFF" w:sz="0"/>
            <w:right w:val="none" w:color="FFFFFF" w:sz="0"/>
          </w:tcBorders>
          <w:shd w:fill="FFFFFF" w:val="clear"/>
          <w:tcMar>
            <w:top w:type="dxa" w:w="0"/>
            <w:left w:type="dxa" w:w="0"/>
            <w:bottom w:type="dxa" w:w="0"/>
            <w:right w:type="dxa" w:w="120"/>
          </w:tcMar>
          <w:vAlign w:val="center"/>
        </w:tcPr>
        <w:p>
          <w:r>
            <w:drawing>
              <wp:inline distT="0" distB="0" distL="0" distR="0">
                <wp:extent cx="4953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95300" cy="495300"/>
                        </a:xfrm>
                        <a:prstGeom prst="rect">
                          <a:avLst/>
                        </a:prstGeom>
                      </pic:spPr>
                    </pic:pic>
                  </a:graphicData>
                </a:graphic>
              </wp:inline>
            </w:drawing>
          </w:r>
        </w:p>
      </w:tc>
      <w:tc>
        <w:tcPr>
          <w:tcW w:type="dxa" w:w="6126"/>
          <w:tcBorders>
            <w:top w:val="none" w:color="FFFFFF" w:sz="0"/>
            <w:left w:val="none" w:color="FFFFFF" w:sz="0"/>
            <w:bottom w:val="none" w:color="FFFFFF" w:sz="0"/>
            <w:right w:val="none" w:color="FFFFFF" w:sz="0"/>
          </w:tcBorders>
          <w:shd w:fill="FFFFFF" w:val="clear"/>
          <w:tcMar>
            <w:top w:type="dxa" w:w="0"/>
            <w:left w:type="dxa" w:w="0"/>
            <w:bottom w:type="dxa" w:w="60"/>
            <w:right w:type="dxa" w:w="0"/>
          </w:tcMar>
        </w:tcPr>
        <w:p>
          <w:r>
            <w:rPr>
              <w:rFonts w:ascii="Arial" w:cs="Arial" w:eastAsia="Arial" w:hAnsi="Arial"/>
              <w:b/>
              <w:bCs/>
              <w:color w:val="1B4F8A"/>
              <w:sz w:val="28"/>
              <w:szCs w:val="28"/>
            </w:rPr>
            <w:t xml:space="preserve">THE HUMAN PART</w:t>
          </w:r>
        </w:p>
        <w:p>
          <w:pPr>
            <w:spacing w:before="20"/>
          </w:pPr>
          <w:r>
            <w:rPr>
              <w:rFonts w:ascii="Arial" w:cs="Arial" w:eastAsia="Arial" w:hAnsi="Arial"/>
              <w:color w:val="555555"/>
              <w:sz w:val="18"/>
              <w:szCs w:val="18"/>
            </w:rPr>
            <w:t xml:space="preserve">Community Interest Company</w:t>
          </w:r>
        </w:p>
      </w:tc>
      <w:tc>
        <w:tcPr>
          <w:tcW w:type="dxa" w:w="1800"/>
          <w:tcBorders>
            <w:top w:val="none" w:color="FFFFFF" w:sz="0"/>
            <w:left w:val="none" w:color="FFFFFF" w:sz="0"/>
            <w:bottom w:val="none" w:color="FFFFFF" w:sz="0"/>
            <w:right w:val="none" w:color="FFFFFF" w:sz="0"/>
          </w:tcBorders>
          <w:shd w:fill="FFFFFF" w:val="clear"/>
          <w:tcMar>
            <w:top w:type="dxa" w:w="0"/>
            <w:left w:type="dxa" w:w="0"/>
            <w:bottom w:type="dxa" w:w="60"/>
            <w:right w:type="dxa" w:w="0"/>
          </w:tcMar>
          <w:vAlign w:val="bottom"/>
        </w:tcPr>
        <w:p>
          <w:pPr>
            <w:jc w:val="right"/>
          </w:pPr>
          <w:r>
            <w:rPr>
              <w:rFonts w:ascii="Arial" w:cs="Arial" w:eastAsia="Arial" w:hAnsi="Arial"/>
              <w:i/>
              <w:iCs/>
              <w:color w:val="555555"/>
              <w:sz w:val="18"/>
              <w:szCs w:val="18"/>
            </w:rPr>
            <w:t xml:space="preserve">Volunteer Agreement</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230a957d874f6cba40e1588dd3878f436ee63d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2026-06-14T03:36:40.406Z</dcterms:created>
  <dcterms:modified xsi:type="dcterms:W3CDTF">2026-06-14T03:36:40.406Z</dcterms:modified>
</cp:coreProperties>
</file>

<file path=docProps/custom.xml><?xml version="1.0" encoding="utf-8"?>
<Properties xmlns="http://schemas.openxmlformats.org/officeDocument/2006/custom-properties" xmlns:vt="http://schemas.openxmlformats.org/officeDocument/2006/docPropsVTypes"/>
</file>